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4B2BC7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B2B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B2B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B2B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197ED4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653D77" w:rsidRDefault="004B2BC7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České pošty</w:t>
      </w:r>
      <w:r w:rsidR="009D3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50" w:rsidRDefault="000C60EF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2/2024</w:t>
      </w:r>
    </w:p>
    <w:p w:rsidR="007C65BF" w:rsidRDefault="00A24B5E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5/2025 na odkup části parkoviště u kostela</w:t>
      </w:r>
    </w:p>
    <w:p w:rsidR="00CF426C" w:rsidRDefault="00CF426C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Výsadba 48 ks ovocných stromů</w:t>
      </w:r>
    </w:p>
    <w:p w:rsidR="009D32D0" w:rsidRDefault="009D32D0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nebo pronájem pozemků</w:t>
      </w:r>
    </w:p>
    <w:p w:rsidR="008A0452" w:rsidRDefault="008A0452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Dárkové poukazy jubilantům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307540" w:rsidRDefault="00307540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F72514">
        <w:rPr>
          <w:rFonts w:ascii="Times New Roman" w:hAnsi="Times New Roman" w:cs="Times New Roman"/>
          <w:sz w:val="24"/>
          <w:szCs w:val="24"/>
        </w:rPr>
        <w:t>7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F72514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4B2BC7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Pr="004B2BC7">
        <w:rPr>
          <w:rFonts w:ascii="Times New Roman" w:hAnsi="Times New Roman" w:cs="Times New Roman"/>
          <w:sz w:val="24"/>
          <w:szCs w:val="24"/>
        </w:rPr>
        <w:t xml:space="preserve"> – informace z jednání na SÚS</w:t>
      </w:r>
      <w:r w:rsidR="00330ECD">
        <w:rPr>
          <w:rFonts w:ascii="Times New Roman" w:hAnsi="Times New Roman" w:cs="Times New Roman"/>
          <w:sz w:val="24"/>
          <w:szCs w:val="24"/>
        </w:rPr>
        <w:t xml:space="preserve"> ohledně stavby 2 nástupišť u zastávky Výravská a </w:t>
      </w:r>
      <w:r w:rsidR="007C65BF">
        <w:rPr>
          <w:rFonts w:ascii="Times New Roman" w:hAnsi="Times New Roman" w:cs="Times New Roman"/>
          <w:sz w:val="24"/>
          <w:szCs w:val="24"/>
        </w:rPr>
        <w:t>s</w:t>
      </w:r>
      <w:r w:rsidR="00A24B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C65BF">
        <w:rPr>
          <w:rFonts w:ascii="Times New Roman" w:hAnsi="Times New Roman" w:cs="Times New Roman"/>
          <w:sz w:val="24"/>
          <w:szCs w:val="24"/>
        </w:rPr>
        <w:t>Liprou</w:t>
      </w:r>
      <w:proofErr w:type="spellEnd"/>
      <w:r w:rsidR="00A24B5E">
        <w:rPr>
          <w:rFonts w:ascii="Times New Roman" w:hAnsi="Times New Roman" w:cs="Times New Roman"/>
          <w:sz w:val="24"/>
          <w:szCs w:val="24"/>
        </w:rPr>
        <w:t xml:space="preserve"> – jednání na OÚ v úterý 21. 5. v 9,00</w:t>
      </w:r>
      <w:r w:rsidRPr="004B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AB" w:rsidRP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Hynková – informace o VH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4. 2024 v Libníkovicích </w:t>
      </w:r>
    </w:p>
    <w:p w:rsidR="004B2BC7" w:rsidRDefault="001C2C25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 xml:space="preserve">Místostarosta informoval o </w:t>
      </w:r>
      <w:r w:rsidR="004B2BC7" w:rsidRPr="004B2BC7">
        <w:rPr>
          <w:rFonts w:ascii="Times New Roman" w:hAnsi="Times New Roman" w:cs="Times New Roman"/>
          <w:sz w:val="24"/>
          <w:szCs w:val="24"/>
        </w:rPr>
        <w:t>postupu z</w:t>
      </w:r>
      <w:r w:rsidRPr="004B2BC7">
        <w:rPr>
          <w:rFonts w:ascii="Times New Roman" w:hAnsi="Times New Roman" w:cs="Times New Roman"/>
          <w:sz w:val="24"/>
          <w:szCs w:val="24"/>
        </w:rPr>
        <w:t>pracování nového územního plánu</w:t>
      </w:r>
    </w:p>
    <w:p w:rsidR="004B2BC7" w:rsidRDefault="00C50A40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>Údržba dubu u Doležalových</w:t>
      </w:r>
      <w:r w:rsidR="004B2BC7">
        <w:rPr>
          <w:rFonts w:ascii="Times New Roman" w:hAnsi="Times New Roman" w:cs="Times New Roman"/>
          <w:sz w:val="24"/>
          <w:szCs w:val="24"/>
        </w:rPr>
        <w:t xml:space="preserve"> – bude provedeno zátěžové měření pevnosti </w:t>
      </w:r>
    </w:p>
    <w:p w:rsidR="00C50A40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50A40" w:rsidRPr="004B2BC7">
        <w:rPr>
          <w:rFonts w:ascii="Times New Roman" w:hAnsi="Times New Roman" w:cs="Times New Roman"/>
          <w:sz w:val="24"/>
          <w:szCs w:val="24"/>
        </w:rPr>
        <w:t xml:space="preserve">aštan u zastávky </w:t>
      </w:r>
      <w:proofErr w:type="spellStart"/>
      <w:r w:rsidR="00C50A40" w:rsidRPr="004B2BC7">
        <w:rPr>
          <w:rFonts w:ascii="Times New Roman" w:hAnsi="Times New Roman" w:cs="Times New Roman"/>
          <w:sz w:val="24"/>
          <w:szCs w:val="24"/>
        </w:rPr>
        <w:t>Lejšovská</w:t>
      </w:r>
      <w:proofErr w:type="spellEnd"/>
      <w:r w:rsidR="00C50A40" w:rsidRPr="004B2BC7">
        <w:rPr>
          <w:rFonts w:ascii="Times New Roman" w:hAnsi="Times New Roman" w:cs="Times New Roman"/>
          <w:sz w:val="24"/>
          <w:szCs w:val="24"/>
        </w:rPr>
        <w:t xml:space="preserve"> poničen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C50A40" w:rsidRPr="004B2BC7">
        <w:rPr>
          <w:rFonts w:ascii="Times New Roman" w:hAnsi="Times New Roman" w:cs="Times New Roman"/>
          <w:sz w:val="24"/>
          <w:szCs w:val="24"/>
        </w:rPr>
        <w:t xml:space="preserve"> nadrozměrným nákladem</w:t>
      </w:r>
      <w:r>
        <w:rPr>
          <w:rFonts w:ascii="Times New Roman" w:hAnsi="Times New Roman" w:cs="Times New Roman"/>
          <w:sz w:val="24"/>
          <w:szCs w:val="24"/>
        </w:rPr>
        <w:t xml:space="preserve"> – náklady na </w:t>
      </w:r>
      <w:r w:rsidR="000C60EF">
        <w:rPr>
          <w:rFonts w:ascii="Times New Roman" w:hAnsi="Times New Roman" w:cs="Times New Roman"/>
          <w:sz w:val="24"/>
          <w:szCs w:val="24"/>
        </w:rPr>
        <w:t>údržbu ve výši 8000,- Kč b</w:t>
      </w:r>
      <w:r w:rsidR="00F72514">
        <w:rPr>
          <w:rFonts w:ascii="Times New Roman" w:hAnsi="Times New Roman" w:cs="Times New Roman"/>
          <w:sz w:val="24"/>
          <w:szCs w:val="24"/>
        </w:rPr>
        <w:t>yly</w:t>
      </w:r>
      <w:r w:rsidR="000C60EF">
        <w:rPr>
          <w:rFonts w:ascii="Times New Roman" w:hAnsi="Times New Roman" w:cs="Times New Roman"/>
          <w:sz w:val="24"/>
          <w:szCs w:val="24"/>
        </w:rPr>
        <w:t xml:space="preserve"> </w:t>
      </w:r>
      <w:r w:rsidRPr="004B2BC7">
        <w:rPr>
          <w:rFonts w:ascii="Times New Roman" w:hAnsi="Times New Roman" w:cs="Times New Roman"/>
          <w:sz w:val="24"/>
          <w:szCs w:val="24"/>
        </w:rPr>
        <w:t>uhrazen</w:t>
      </w:r>
      <w:r w:rsidR="000C60EF">
        <w:rPr>
          <w:rFonts w:ascii="Times New Roman" w:hAnsi="Times New Roman" w:cs="Times New Roman"/>
          <w:sz w:val="24"/>
          <w:szCs w:val="24"/>
        </w:rPr>
        <w:t>y</w:t>
      </w:r>
      <w:r w:rsidRPr="004B2BC7">
        <w:rPr>
          <w:rFonts w:ascii="Times New Roman" w:hAnsi="Times New Roman" w:cs="Times New Roman"/>
          <w:sz w:val="24"/>
          <w:szCs w:val="24"/>
        </w:rPr>
        <w:t xml:space="preserve"> pojišťovnou</w:t>
      </w:r>
    </w:p>
    <w:p w:rsidR="000C60EF" w:rsidRDefault="000C60EF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Termínovaný vklad u KB </w:t>
      </w:r>
      <w:r w:rsidR="00F72514">
        <w:rPr>
          <w:rFonts w:ascii="Times New Roman" w:hAnsi="Times New Roman" w:cs="Times New Roman"/>
          <w:sz w:val="24"/>
          <w:szCs w:val="24"/>
        </w:rPr>
        <w:t xml:space="preserve">na 3 měsíce </w:t>
      </w:r>
      <w:r>
        <w:rPr>
          <w:rFonts w:ascii="Times New Roman" w:hAnsi="Times New Roman" w:cs="Times New Roman"/>
          <w:sz w:val="24"/>
          <w:szCs w:val="24"/>
        </w:rPr>
        <w:t>proveden – 4,5%</w:t>
      </w:r>
    </w:p>
    <w:p w:rsidR="007C65BF" w:rsidRDefault="007C65BF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Nebezpečný odpad </w:t>
      </w:r>
      <w:proofErr w:type="gramStart"/>
      <w:r>
        <w:rPr>
          <w:rFonts w:ascii="Times New Roman" w:hAnsi="Times New Roman" w:cs="Times New Roman"/>
          <w:sz w:val="24"/>
          <w:szCs w:val="24"/>
        </w:rPr>
        <w:t>8.6.2024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12,05-12,30 na dvoře obecního úřadu, velkoobjemový odpad 7.6. – 9.6. 2024 – čas bude upřesněn (dvůr obecního úřadu)</w:t>
      </w:r>
    </w:p>
    <w:p w:rsidR="007C65BF" w:rsidRDefault="007C65BF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JPO zpráva na KHK o zabezpečení zdrojů vody v případě požá</w:t>
      </w:r>
      <w:r w:rsidR="00F725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72514" w:rsidRDefault="00F72514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JPO – úprava záhonů před parkovištěm, u prodejny, dále bude provedena u rybníku</w:t>
      </w:r>
    </w:p>
    <w:p w:rsidR="00F72514" w:rsidRDefault="00F72514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Taneční zábava 14. 6. 2024 na hřišti – informace paní Budinské</w:t>
      </w:r>
    </w:p>
    <w:p w:rsidR="00494712" w:rsidRDefault="00A24B5E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Záměry obce č. 2 – 4/2024 – soukromý podnikatel a obec Lejšovka nyní projednávají záměr a dosud se nevyjádřil</w:t>
      </w:r>
      <w:r w:rsidR="00494712">
        <w:rPr>
          <w:rFonts w:ascii="Times New Roman" w:hAnsi="Times New Roman" w:cs="Times New Roman"/>
          <w:sz w:val="24"/>
          <w:szCs w:val="24"/>
        </w:rPr>
        <w:t>i</w:t>
      </w:r>
    </w:p>
    <w:p w:rsidR="00A24B5E" w:rsidRPr="004B2BC7" w:rsidRDefault="00494712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 informoval o postupu SPÚ ohledně přípravy prodeje pozemku Pod Modřínem (nejprve se musí vypracovat znalecký posudek, což SPÚ dělá až tehdy, když </w:t>
      </w:r>
      <w:r w:rsidR="00A6542C">
        <w:rPr>
          <w:rFonts w:ascii="Times New Roman" w:hAnsi="Times New Roman" w:cs="Times New Roman"/>
          <w:sz w:val="24"/>
          <w:szCs w:val="24"/>
        </w:rPr>
        <w:t>se jim sejde požadavek na určité množství posudků)</w:t>
      </w:r>
      <w:r w:rsidR="00A24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15" w:rsidRDefault="004A7B15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1C64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01C64">
        <w:rPr>
          <w:rFonts w:ascii="Times New Roman" w:hAnsi="Times New Roman" w:cs="Times New Roman"/>
          <w:sz w:val="24"/>
          <w:szCs w:val="24"/>
        </w:rPr>
        <w:t>Z</w:t>
      </w:r>
      <w:r w:rsidRPr="00F01C64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>
        <w:rPr>
          <w:rFonts w:ascii="Times New Roman" w:hAnsi="Times New Roman" w:cs="Times New Roman"/>
          <w:sz w:val="24"/>
          <w:szCs w:val="24"/>
        </w:rPr>
        <w:t xml:space="preserve">s nimi </w:t>
      </w:r>
      <w:proofErr w:type="gramStart"/>
      <w:r w:rsidRPr="00F01C64">
        <w:rPr>
          <w:rFonts w:ascii="Times New Roman" w:hAnsi="Times New Roman" w:cs="Times New Roman"/>
          <w:sz w:val="24"/>
          <w:szCs w:val="24"/>
        </w:rPr>
        <w:t>souhlas</w:t>
      </w:r>
      <w:r w:rsidR="00B114DA">
        <w:rPr>
          <w:rFonts w:ascii="Times New Roman" w:hAnsi="Times New Roman" w:cs="Times New Roman"/>
          <w:sz w:val="24"/>
          <w:szCs w:val="24"/>
        </w:rPr>
        <w:t xml:space="preserve">    </w:t>
      </w:r>
      <w:r w:rsidRPr="002F037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2F037C">
        <w:rPr>
          <w:rFonts w:ascii="Times New Roman" w:hAnsi="Times New Roman" w:cs="Times New Roman"/>
          <w:sz w:val="24"/>
          <w:szCs w:val="24"/>
        </w:rPr>
        <w:t xml:space="preserve"> – </w:t>
      </w:r>
      <w:r w:rsidR="00F72514">
        <w:rPr>
          <w:rFonts w:ascii="Times New Roman" w:hAnsi="Times New Roman" w:cs="Times New Roman"/>
          <w:sz w:val="24"/>
          <w:szCs w:val="24"/>
        </w:rPr>
        <w:t>7</w:t>
      </w:r>
      <w:r w:rsidRPr="002F037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97ED4" w:rsidRDefault="00197ED4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F81" w:rsidRDefault="009D4F81" w:rsidP="00440A4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seznámila </w:t>
      </w:r>
      <w:r w:rsidR="00EC51E1">
        <w:rPr>
          <w:rFonts w:ascii="Times New Roman" w:hAnsi="Times New Roman" w:cs="Times New Roman"/>
          <w:sz w:val="24"/>
          <w:szCs w:val="24"/>
        </w:rPr>
        <w:t xml:space="preserve">s postupem České pošty při převodu pobočky na mobilní poštu a s nesouhlasem </w:t>
      </w:r>
      <w:r w:rsidR="00330ECD">
        <w:rPr>
          <w:rFonts w:ascii="Times New Roman" w:hAnsi="Times New Roman" w:cs="Times New Roman"/>
          <w:sz w:val="24"/>
          <w:szCs w:val="24"/>
        </w:rPr>
        <w:t>obce o</w:t>
      </w:r>
      <w:r w:rsidR="00EC51E1">
        <w:rPr>
          <w:rFonts w:ascii="Times New Roman" w:hAnsi="Times New Roman" w:cs="Times New Roman"/>
          <w:sz w:val="24"/>
          <w:szCs w:val="24"/>
        </w:rPr>
        <w:t>hledně celotýdenní pracovní doby pouze do 15,30 hod. – tím by si většina občanů nemohla např. vyzvedávat doporučené dopisy</w:t>
      </w:r>
      <w:r w:rsidR="00330ECD">
        <w:rPr>
          <w:rFonts w:ascii="Times New Roman" w:hAnsi="Times New Roman" w:cs="Times New Roman"/>
          <w:sz w:val="24"/>
          <w:szCs w:val="24"/>
        </w:rPr>
        <w:t xml:space="preserve">. Zastupitelstvo probralo postoj obce Jeníkovice a Blešno s tím, že v případě dalšího vyhlášení změny z pobočky na mobilní poštu budeme postupovat v souladu s ostatními obcemi. </w:t>
      </w:r>
      <w:r w:rsidR="00EC5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DE" w:rsidRPr="009D4F81" w:rsidRDefault="00272DCA" w:rsidP="009D4F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D4F81">
        <w:rPr>
          <w:rFonts w:ascii="Times New Roman" w:hAnsi="Times New Roman" w:cs="Times New Roman"/>
          <w:sz w:val="24"/>
          <w:szCs w:val="24"/>
        </w:rPr>
        <w:t xml:space="preserve"> </w:t>
      </w:r>
      <w:r w:rsidR="008D29FD" w:rsidRPr="009D4F81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9D4F81">
        <w:rPr>
          <w:rFonts w:ascii="Times New Roman" w:hAnsi="Times New Roman" w:cs="Times New Roman"/>
          <w:sz w:val="24"/>
          <w:szCs w:val="24"/>
        </w:rPr>
        <w:t xml:space="preserve"> </w:t>
      </w:r>
      <w:r w:rsidR="00B62795" w:rsidRPr="009D4F81">
        <w:rPr>
          <w:rFonts w:ascii="Times New Roman" w:hAnsi="Times New Roman" w:cs="Times New Roman"/>
          <w:sz w:val="24"/>
          <w:szCs w:val="24"/>
        </w:rPr>
        <w:t>schvaluje</w:t>
      </w:r>
      <w:r w:rsidR="00440A4F">
        <w:rPr>
          <w:rFonts w:ascii="Times New Roman" w:hAnsi="Times New Roman" w:cs="Times New Roman"/>
          <w:sz w:val="24"/>
          <w:szCs w:val="24"/>
        </w:rPr>
        <w:t xml:space="preserve"> </w:t>
      </w:r>
      <w:r w:rsidR="00330ECD">
        <w:rPr>
          <w:rFonts w:ascii="Times New Roman" w:hAnsi="Times New Roman" w:cs="Times New Roman"/>
          <w:sz w:val="24"/>
          <w:szCs w:val="24"/>
        </w:rPr>
        <w:t xml:space="preserve">v případě vyhlášení změny provozu z pobočky na mobilní </w:t>
      </w:r>
      <w:proofErr w:type="gramStart"/>
      <w:r w:rsidR="00330ECD">
        <w:rPr>
          <w:rFonts w:ascii="Times New Roman" w:hAnsi="Times New Roman" w:cs="Times New Roman"/>
          <w:sz w:val="24"/>
          <w:szCs w:val="24"/>
        </w:rPr>
        <w:t>poštu   koordinovat</w:t>
      </w:r>
      <w:proofErr w:type="gramEnd"/>
      <w:r w:rsidR="00330ECD">
        <w:rPr>
          <w:rFonts w:ascii="Times New Roman" w:hAnsi="Times New Roman" w:cs="Times New Roman"/>
          <w:sz w:val="24"/>
          <w:szCs w:val="24"/>
        </w:rPr>
        <w:t xml:space="preserve"> společný postup všech tří zainteresovaných obcí.</w:t>
      </w:r>
      <w:r w:rsidR="00440A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183D" w:rsidRPr="009D4F81">
        <w:rPr>
          <w:rFonts w:ascii="Times New Roman" w:hAnsi="Times New Roman" w:cs="Times New Roman"/>
          <w:sz w:val="24"/>
          <w:szCs w:val="24"/>
        </w:rPr>
        <w:t>Pro</w:t>
      </w:r>
      <w:r w:rsidR="008D29FD" w:rsidRPr="009D4F81">
        <w:rPr>
          <w:rFonts w:ascii="Times New Roman" w:hAnsi="Times New Roman" w:cs="Times New Roman"/>
          <w:sz w:val="24"/>
          <w:szCs w:val="24"/>
        </w:rPr>
        <w:t xml:space="preserve"> – </w:t>
      </w:r>
      <w:r w:rsidR="00330ECD">
        <w:rPr>
          <w:rFonts w:ascii="Times New Roman" w:hAnsi="Times New Roman" w:cs="Times New Roman"/>
          <w:sz w:val="24"/>
          <w:szCs w:val="24"/>
        </w:rPr>
        <w:t>7</w:t>
      </w:r>
      <w:r w:rsidR="008D29FD" w:rsidRPr="009D4F8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4B5E" w:rsidRDefault="00C24D4B" w:rsidP="00A24B5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24B5E" w:rsidRPr="00A24B5E">
        <w:rPr>
          <w:rFonts w:ascii="Times New Roman" w:hAnsi="Times New Roman" w:cs="Times New Roman"/>
          <w:sz w:val="24"/>
          <w:szCs w:val="24"/>
        </w:rPr>
        <w:t xml:space="preserve">projednalo rozpočtové opatření č. 2/2024. </w:t>
      </w:r>
    </w:p>
    <w:p w:rsidR="00CA4162" w:rsidRDefault="00A82571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A24B5E">
        <w:rPr>
          <w:rFonts w:ascii="Times New Roman" w:hAnsi="Times New Roman" w:cs="Times New Roman"/>
          <w:sz w:val="24"/>
          <w:szCs w:val="24"/>
        </w:rPr>
        <w:t xml:space="preserve">schvaluje rozpočtové opatření č. 2/2024.                                     </w:t>
      </w:r>
      <w:r w:rsidR="00F86397" w:rsidRPr="00A24B5E">
        <w:rPr>
          <w:rFonts w:ascii="Times New Roman" w:hAnsi="Times New Roman" w:cs="Times New Roman"/>
          <w:sz w:val="24"/>
          <w:szCs w:val="24"/>
        </w:rPr>
        <w:t xml:space="preserve">     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Pro – </w:t>
      </w:r>
      <w:r w:rsidR="00A24B5E">
        <w:rPr>
          <w:rFonts w:ascii="Times New Roman" w:hAnsi="Times New Roman" w:cs="Times New Roman"/>
          <w:sz w:val="24"/>
          <w:szCs w:val="24"/>
        </w:rPr>
        <w:t>7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712" w:rsidRDefault="00494712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712" w:rsidRPr="00A24B5E" w:rsidRDefault="00494712" w:rsidP="0049471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nabídku majitelky parkoviště u kostela na odkup části parkoviště</w:t>
      </w:r>
      <w:r w:rsidR="00CF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CF42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26C">
        <w:rPr>
          <w:rFonts w:ascii="Times New Roman" w:hAnsi="Times New Roman" w:cs="Times New Roman"/>
          <w:sz w:val="24"/>
          <w:szCs w:val="24"/>
        </w:rPr>
        <w:t xml:space="preserve"> 667/37</w:t>
      </w:r>
      <w:r>
        <w:rPr>
          <w:rFonts w:ascii="Times New Roman" w:hAnsi="Times New Roman" w:cs="Times New Roman"/>
          <w:sz w:val="24"/>
          <w:szCs w:val="24"/>
        </w:rPr>
        <w:t xml:space="preserve"> (zatravněná plocha s lípami a asfaltová část směrem ke kostelu). Je požadováno, aby obec nechala vytvořit geometrický plán a uhradila vklad do katastru nemovitostí.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zadat vypracování geometrického plánu na část parkoviště u kostela s tím, že v případě koupě obec uhradí vklad do katastru nemovitostí.                           Pro – 7 členů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1F85" w:rsidRDefault="00CF426C" w:rsidP="0049471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informaci místostarosty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požadavku SÁZÍME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STROMY,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Libochovická 1072/11 184 00 Praha 5 – Dolní Chabry</w:t>
      </w:r>
      <w:r w:rsidR="00962CC6">
        <w:rPr>
          <w:rFonts w:ascii="Times New Roman" w:hAnsi="Times New Roman" w:cs="Times New Roman"/>
          <w:sz w:val="24"/>
          <w:szCs w:val="24"/>
        </w:rPr>
        <w:t xml:space="preserve"> sepsat s obcí smlouvu na souhlas s výsadbou a se závazkem na následnou péči na výsadbu 48 ovocných stromů na </w:t>
      </w:r>
      <w:proofErr w:type="spellStart"/>
      <w:proofErr w:type="gramStart"/>
      <w:r w:rsidR="00962CC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962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2CC6">
        <w:rPr>
          <w:rFonts w:ascii="Times New Roman" w:hAnsi="Times New Roman" w:cs="Times New Roman"/>
          <w:sz w:val="24"/>
          <w:szCs w:val="24"/>
        </w:rPr>
        <w:t xml:space="preserve"> 1180.</w:t>
      </w:r>
    </w:p>
    <w:p w:rsidR="00962CC6" w:rsidRDefault="00962CC6" w:rsidP="00962CC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podepsat smlouvu s firmou SÁZÍME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STROMY,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Libochovická 1072/11 184 00 Praha 5 – Dolní Chabry na výsadbu a na závazek následné péče po dobu 10 let 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1180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Libřice.</w:t>
      </w:r>
      <w:r w:rsidR="008A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Pro – 7 členů</w:t>
      </w:r>
    </w:p>
    <w:p w:rsidR="00962CC6" w:rsidRDefault="00962CC6" w:rsidP="00962C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2CC6" w:rsidRDefault="00962CC6" w:rsidP="00962CC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informoval o používání pozemků obce soukromými obyvateli. Jedná se o pozemky u domů</w:t>
      </w:r>
      <w:r w:rsidR="008A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045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A0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452">
        <w:rPr>
          <w:rFonts w:ascii="Times New Roman" w:hAnsi="Times New Roman" w:cs="Times New Roman"/>
          <w:sz w:val="24"/>
          <w:szCs w:val="24"/>
        </w:rPr>
        <w:t xml:space="preserve"> 12/26, 12/23, část 11/1 a 10/1, 667/30. Je třeba projednat řešení záboru (nájem dle směrnice obce nebo návrh na prodej pozemků)</w:t>
      </w:r>
    </w:p>
    <w:p w:rsidR="008A0452" w:rsidRDefault="008A0452" w:rsidP="008A04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řešit používané pozemky a ukládá starostce projednat, zda je zájem o odkup pozemků nebo o pronájem.                                                                              </w:t>
      </w:r>
      <w:r w:rsidRPr="008A0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– 7 členů</w:t>
      </w:r>
    </w:p>
    <w:p w:rsidR="008A0452" w:rsidRDefault="008A0452" w:rsidP="008A04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0452" w:rsidRDefault="008A0452" w:rsidP="008A045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Zastupitelé projednali informaci paní Štefanové připravit vydávání dárkových poukazů jubilantům </w:t>
      </w:r>
      <w:r w:rsidR="00E2421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místní prodejny</w:t>
      </w:r>
      <w:r w:rsidR="00E24210">
        <w:rPr>
          <w:rFonts w:ascii="Times New Roman" w:hAnsi="Times New Roman" w:cs="Times New Roman"/>
          <w:sz w:val="24"/>
          <w:szCs w:val="24"/>
        </w:rPr>
        <w:t xml:space="preserve"> smíšeného zboží – předběžně dohodnuto s paní VU THI KIEU TRANG.</w:t>
      </w:r>
    </w:p>
    <w:p w:rsidR="00E24210" w:rsidRDefault="00E24210" w:rsidP="00E242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vydávat jubilantům dárkové poukazy ve výši 600,- Kč do místní prodejny smíšeného zboží – provozovatelka paní VU THI KIEU TRANG. Vyúčtování bude prováděno vždy ke konci měsíce.                                                                         Pro – 7 členů </w:t>
      </w:r>
    </w:p>
    <w:p w:rsidR="00E24210" w:rsidRDefault="00E24210" w:rsidP="00E242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</w:t>
      </w:r>
      <w:r w:rsidR="00E24210">
        <w:rPr>
          <w:rFonts w:ascii="Times New Roman" w:hAnsi="Times New Roman" w:cs="Times New Roman"/>
          <w:sz w:val="24"/>
          <w:szCs w:val="24"/>
        </w:rPr>
        <w:t>e</w:t>
      </w:r>
      <w:r w:rsidR="00664AC5">
        <w:rPr>
          <w:rFonts w:ascii="Times New Roman" w:hAnsi="Times New Roman" w:cs="Times New Roman"/>
          <w:sz w:val="24"/>
          <w:szCs w:val="24"/>
        </w:rPr>
        <w:t xml:space="preserve"> </w:t>
      </w:r>
      <w:r w:rsidR="00E24210">
        <w:rPr>
          <w:rFonts w:ascii="Times New Roman" w:hAnsi="Times New Roman" w:cs="Times New Roman"/>
          <w:sz w:val="24"/>
          <w:szCs w:val="24"/>
        </w:rPr>
        <w:t>20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E24210">
        <w:rPr>
          <w:rFonts w:ascii="Times New Roman" w:hAnsi="Times New Roman" w:cs="Times New Roman"/>
          <w:sz w:val="24"/>
          <w:szCs w:val="24"/>
        </w:rPr>
        <w:t>0</w:t>
      </w:r>
      <w:r w:rsidR="00913CFB">
        <w:rPr>
          <w:rFonts w:ascii="Times New Roman" w:hAnsi="Times New Roman" w:cs="Times New Roman"/>
          <w:sz w:val="24"/>
          <w:szCs w:val="24"/>
        </w:rPr>
        <w:t>5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86126">
        <w:rPr>
          <w:rFonts w:ascii="Times New Roman" w:hAnsi="Times New Roman" w:cs="Times New Roman"/>
          <w:sz w:val="24"/>
          <w:szCs w:val="24"/>
        </w:rPr>
        <w:t>1</w:t>
      </w:r>
      <w:r w:rsidR="00E24210">
        <w:rPr>
          <w:rFonts w:ascii="Times New Roman" w:hAnsi="Times New Roman" w:cs="Times New Roman"/>
          <w:sz w:val="24"/>
          <w:szCs w:val="24"/>
        </w:rPr>
        <w:t>6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E24210">
        <w:rPr>
          <w:rFonts w:ascii="Times New Roman" w:hAnsi="Times New Roman" w:cs="Times New Roman"/>
          <w:sz w:val="24"/>
          <w:szCs w:val="24"/>
        </w:rPr>
        <w:t>5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4C6715">
        <w:rPr>
          <w:rFonts w:ascii="Times New Roman" w:hAnsi="Times New Roman" w:cs="Times New Roman"/>
          <w:sz w:val="24"/>
          <w:szCs w:val="24"/>
        </w:rPr>
        <w:t xml:space="preserve">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8C01DA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4210" w:rsidRDefault="00E2421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EC" w:rsidRDefault="004B16EC" w:rsidP="002F1B38">
      <w:r>
        <w:separator/>
      </w:r>
    </w:p>
  </w:endnote>
  <w:endnote w:type="continuationSeparator" w:id="0">
    <w:p w:rsidR="004B16EC" w:rsidRDefault="004B16EC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962CC6" w:rsidRDefault="00962C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7E">
          <w:rPr>
            <w:noProof/>
          </w:rPr>
          <w:t>2</w:t>
        </w:r>
        <w:r>
          <w:fldChar w:fldCharType="end"/>
        </w:r>
      </w:p>
    </w:sdtContent>
  </w:sdt>
  <w:p w:rsidR="00962CC6" w:rsidRDefault="00962C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EC" w:rsidRDefault="004B16EC" w:rsidP="002F1B38">
      <w:r>
        <w:separator/>
      </w:r>
    </w:p>
  </w:footnote>
  <w:footnote w:type="continuationSeparator" w:id="0">
    <w:p w:rsidR="004B16EC" w:rsidRDefault="004B16EC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BFA6C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30ECD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92B10"/>
    <w:rsid w:val="004937C3"/>
    <w:rsid w:val="00494712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60E2"/>
    <w:rsid w:val="005466F1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B4D"/>
    <w:rsid w:val="007778D5"/>
    <w:rsid w:val="00777BDE"/>
    <w:rsid w:val="00780620"/>
    <w:rsid w:val="007856AA"/>
    <w:rsid w:val="00786126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2632"/>
    <w:rsid w:val="009A2E87"/>
    <w:rsid w:val="009A2FD8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F0F88"/>
    <w:rsid w:val="009F1776"/>
    <w:rsid w:val="009F2B36"/>
    <w:rsid w:val="009F44D3"/>
    <w:rsid w:val="009F6A20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4DA"/>
    <w:rsid w:val="00B115C1"/>
    <w:rsid w:val="00B15A72"/>
    <w:rsid w:val="00B16C60"/>
    <w:rsid w:val="00B177C4"/>
    <w:rsid w:val="00B17A0B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3780"/>
    <w:rsid w:val="00B74627"/>
    <w:rsid w:val="00B7483E"/>
    <w:rsid w:val="00B7679A"/>
    <w:rsid w:val="00B83CED"/>
    <w:rsid w:val="00B84C0D"/>
    <w:rsid w:val="00B8513E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C01406"/>
    <w:rsid w:val="00C017BE"/>
    <w:rsid w:val="00C04EBE"/>
    <w:rsid w:val="00C06BD5"/>
    <w:rsid w:val="00C07567"/>
    <w:rsid w:val="00C11B12"/>
    <w:rsid w:val="00C15DE4"/>
    <w:rsid w:val="00C205E9"/>
    <w:rsid w:val="00C20B38"/>
    <w:rsid w:val="00C20BD2"/>
    <w:rsid w:val="00C23F6E"/>
    <w:rsid w:val="00C24D4B"/>
    <w:rsid w:val="00C260FF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D115-774A-4A83-9191-67CFFE71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24050</TotalTime>
  <Pages>1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448</cp:revision>
  <cp:lastPrinted>2024-05-16T16:03:00Z</cp:lastPrinted>
  <dcterms:created xsi:type="dcterms:W3CDTF">2016-08-02T07:17:00Z</dcterms:created>
  <dcterms:modified xsi:type="dcterms:W3CDTF">2024-05-17T12:15:00Z</dcterms:modified>
</cp:coreProperties>
</file>